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74742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2AA5697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26CD01A8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21C55FA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2BF43AED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53857016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4129DB9A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7DDA7417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0A48BB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38FF087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40B1BBF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79344AC5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6256658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43D424B2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C909BA1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12AF3699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66CE4D84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380BB2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4C98F78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35DA607" w14:textId="2D4B691A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5923EA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5AB73129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0E5CAD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4AA33E85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3A258CB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63553D7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6DE2EC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4B47F2E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1B7FABC1" w14:textId="31539B4D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8062D2" w:rsidRPr="008062D2">
        <w:rPr>
          <w:rFonts w:ascii="Arial" w:hAnsi="Arial" w:cs="Arial"/>
          <w:b/>
          <w:bCs/>
          <w:sz w:val="22"/>
          <w:szCs w:val="22"/>
        </w:rPr>
        <w:t>ReactEU-98-Cheb_Zdravotnické diagnostické přístroje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0BECCCC1" w14:textId="77777777" w:rsidR="00142EB0" w:rsidRDefault="00142EB0" w:rsidP="00142EB0">
      <w:pPr>
        <w:rPr>
          <w:sz w:val="22"/>
          <w:szCs w:val="22"/>
        </w:rPr>
      </w:pPr>
    </w:p>
    <w:p w14:paraId="1677C016" w14:textId="77777777" w:rsidR="007A7814" w:rsidRDefault="007A7814" w:rsidP="00142EB0">
      <w:pPr>
        <w:rPr>
          <w:sz w:val="22"/>
          <w:szCs w:val="22"/>
        </w:rPr>
      </w:pPr>
    </w:p>
    <w:p w14:paraId="0B10D9C5" w14:textId="77777777" w:rsidR="00A907A6" w:rsidRDefault="00A907A6" w:rsidP="00142EB0">
      <w:pPr>
        <w:rPr>
          <w:sz w:val="22"/>
          <w:szCs w:val="22"/>
        </w:rPr>
      </w:pPr>
    </w:p>
    <w:p w14:paraId="207F22E0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4869A9B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18A0B01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6791322F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483F1342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EC641" w14:textId="77777777" w:rsidR="003B5A3F" w:rsidRDefault="003B5A3F" w:rsidP="00882B76">
      <w:r>
        <w:separator/>
      </w:r>
    </w:p>
  </w:endnote>
  <w:endnote w:type="continuationSeparator" w:id="0">
    <w:p w14:paraId="6A5B11CD" w14:textId="77777777" w:rsidR="003B5A3F" w:rsidRDefault="003B5A3F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6F6D3" w14:textId="77777777" w:rsidR="003B5A3F" w:rsidRDefault="003B5A3F" w:rsidP="00882B76">
      <w:r>
        <w:separator/>
      </w:r>
    </w:p>
  </w:footnote>
  <w:footnote w:type="continuationSeparator" w:id="0">
    <w:p w14:paraId="69E56C54" w14:textId="77777777" w:rsidR="003B5A3F" w:rsidRDefault="003B5A3F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58CD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560717">
    <w:abstractNumId w:val="4"/>
  </w:num>
  <w:num w:numId="2" w16cid:durableId="334191248">
    <w:abstractNumId w:val="0"/>
  </w:num>
  <w:num w:numId="3" w16cid:durableId="955403457">
    <w:abstractNumId w:val="3"/>
  </w:num>
  <w:num w:numId="4" w16cid:durableId="1265646034">
    <w:abstractNumId w:val="2"/>
  </w:num>
  <w:num w:numId="5" w16cid:durableId="1768890178">
    <w:abstractNumId w:val="1"/>
  </w:num>
  <w:num w:numId="6" w16cid:durableId="418454199">
    <w:abstractNumId w:val="5"/>
  </w:num>
  <w:num w:numId="7" w16cid:durableId="284434758">
    <w:abstractNumId w:val="7"/>
  </w:num>
  <w:num w:numId="8" w16cid:durableId="810367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B5A3F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923EA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062D2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0F35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D273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2021-08-24T06:29:00Z</cp:lastPrinted>
  <dcterms:created xsi:type="dcterms:W3CDTF">2020-11-06T11:29:00Z</dcterms:created>
  <dcterms:modified xsi:type="dcterms:W3CDTF">2023-06-08T12:45:00Z</dcterms:modified>
</cp:coreProperties>
</file>